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A8" w:rsidRDefault="00D148A8" w:rsidP="001F6A0C">
      <w:pPr>
        <w:pStyle w:val="a5"/>
        <w:tabs>
          <w:tab w:val="clear" w:pos="4677"/>
          <w:tab w:val="clear" w:pos="9355"/>
          <w:tab w:val="left" w:pos="165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148A8" w:rsidRDefault="00D148A8" w:rsidP="001F6A0C">
      <w:pPr>
        <w:pStyle w:val="a5"/>
        <w:tabs>
          <w:tab w:val="clear" w:pos="4677"/>
          <w:tab w:val="clear" w:pos="9355"/>
          <w:tab w:val="left" w:pos="165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148A8" w:rsidRDefault="00D148A8" w:rsidP="001F6A0C">
      <w:pPr>
        <w:pStyle w:val="a5"/>
        <w:tabs>
          <w:tab w:val="clear" w:pos="4677"/>
          <w:tab w:val="clear" w:pos="9355"/>
          <w:tab w:val="left" w:pos="165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МУНИЦИПАЛЬНЫЙ РАЙОН</w:t>
      </w:r>
    </w:p>
    <w:p w:rsidR="00D148A8" w:rsidRDefault="00D148A8" w:rsidP="001F6A0C">
      <w:pPr>
        <w:pStyle w:val="a5"/>
        <w:tabs>
          <w:tab w:val="clear" w:pos="4677"/>
          <w:tab w:val="clear" w:pos="9355"/>
          <w:tab w:val="left" w:pos="165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САЯНСКОЕ СЕЛЬСКОЕ ПОСЕЛЕНИЕ</w:t>
      </w:r>
    </w:p>
    <w:p w:rsidR="00D148A8" w:rsidRDefault="00D148A8" w:rsidP="001F6A0C">
      <w:pPr>
        <w:pStyle w:val="a5"/>
        <w:tabs>
          <w:tab w:val="clear" w:pos="4677"/>
          <w:tab w:val="clear" w:pos="9355"/>
          <w:tab w:val="left" w:pos="165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148A8" w:rsidRDefault="00D148A8" w:rsidP="001F6A0C">
      <w:pPr>
        <w:pStyle w:val="a5"/>
        <w:tabs>
          <w:tab w:val="clear" w:pos="4677"/>
          <w:tab w:val="clear" w:pos="9355"/>
          <w:tab w:val="left" w:pos="165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A8" w:rsidRPr="00C44E83" w:rsidRDefault="00D148A8" w:rsidP="001F6A0C">
      <w:pPr>
        <w:pStyle w:val="a5"/>
        <w:tabs>
          <w:tab w:val="clear" w:pos="4677"/>
          <w:tab w:val="clear" w:pos="9355"/>
          <w:tab w:val="left" w:pos="165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148A8" w:rsidRDefault="00D148A8" w:rsidP="001F6A0C">
      <w:pPr>
        <w:pStyle w:val="a5"/>
        <w:tabs>
          <w:tab w:val="clear" w:pos="4677"/>
          <w:tab w:val="clear" w:pos="9355"/>
          <w:tab w:val="left" w:pos="1650"/>
        </w:tabs>
        <w:ind w:right="-285"/>
      </w:pPr>
    </w:p>
    <w:p w:rsidR="00D148A8" w:rsidRPr="00C44E83" w:rsidRDefault="00D148A8" w:rsidP="00D148A8">
      <w:pPr>
        <w:pStyle w:val="a5"/>
        <w:tabs>
          <w:tab w:val="clear" w:pos="4677"/>
          <w:tab w:val="clear" w:pos="9355"/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C44E83">
        <w:rPr>
          <w:rFonts w:ascii="Times New Roman" w:hAnsi="Times New Roman" w:cs="Times New Roman"/>
          <w:sz w:val="28"/>
          <w:szCs w:val="28"/>
        </w:rPr>
        <w:t>от 10.09.2019 № 62</w:t>
      </w:r>
    </w:p>
    <w:p w:rsidR="00D148A8" w:rsidRPr="00C44E83" w:rsidRDefault="00D148A8" w:rsidP="00D148A8">
      <w:pPr>
        <w:pStyle w:val="a5"/>
        <w:tabs>
          <w:tab w:val="clear" w:pos="4677"/>
          <w:tab w:val="clear" w:pos="9355"/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C44E83">
        <w:rPr>
          <w:rFonts w:ascii="Times New Roman" w:hAnsi="Times New Roman" w:cs="Times New Roman"/>
          <w:sz w:val="28"/>
          <w:szCs w:val="28"/>
        </w:rPr>
        <w:t>с. Саянское</w:t>
      </w:r>
    </w:p>
    <w:p w:rsidR="00D148A8" w:rsidRPr="00C44E83" w:rsidRDefault="00D148A8" w:rsidP="00D148A8">
      <w:pPr>
        <w:pStyle w:val="a5"/>
        <w:tabs>
          <w:tab w:val="clear" w:pos="4677"/>
          <w:tab w:val="clear" w:pos="9355"/>
          <w:tab w:val="left" w:pos="1650"/>
        </w:tabs>
        <w:rPr>
          <w:sz w:val="28"/>
          <w:szCs w:val="28"/>
        </w:rPr>
      </w:pPr>
    </w:p>
    <w:p w:rsidR="00D148A8" w:rsidRDefault="00D148A8" w:rsidP="00D148A8">
      <w:pPr>
        <w:pStyle w:val="a5"/>
        <w:tabs>
          <w:tab w:val="clear" w:pos="4677"/>
          <w:tab w:val="clear" w:pos="9355"/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обеспечении безопасности</w:t>
      </w:r>
    </w:p>
    <w:p w:rsidR="00D148A8" w:rsidRDefault="00D148A8" w:rsidP="00D148A8">
      <w:pPr>
        <w:pStyle w:val="a5"/>
        <w:tabs>
          <w:tab w:val="clear" w:pos="4677"/>
          <w:tab w:val="clear" w:pos="9355"/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людей на водных объектах,</w:t>
      </w:r>
    </w:p>
    <w:p w:rsidR="00D148A8" w:rsidRDefault="00D148A8" w:rsidP="00D148A8">
      <w:pPr>
        <w:pStyle w:val="a5"/>
        <w:tabs>
          <w:tab w:val="clear" w:pos="4677"/>
          <w:tab w:val="clear" w:pos="9355"/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D148A8" w:rsidRDefault="00D148A8" w:rsidP="00D148A8">
      <w:pPr>
        <w:pStyle w:val="a5"/>
        <w:tabs>
          <w:tab w:val="clear" w:pos="4677"/>
          <w:tab w:val="clear" w:pos="9355"/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Саянского сельского поселения,</w:t>
      </w:r>
    </w:p>
    <w:p w:rsidR="00D148A8" w:rsidRDefault="00D148A8" w:rsidP="00D148A8">
      <w:pPr>
        <w:pStyle w:val="a5"/>
        <w:tabs>
          <w:tab w:val="clear" w:pos="4677"/>
          <w:tab w:val="clear" w:pos="9355"/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охране их жизни и здоровья</w:t>
      </w:r>
    </w:p>
    <w:p w:rsidR="00D148A8" w:rsidRDefault="00D148A8" w:rsidP="00D148A8">
      <w:pPr>
        <w:pStyle w:val="a5"/>
        <w:tabs>
          <w:tab w:val="clear" w:pos="4677"/>
          <w:tab w:val="clear" w:pos="9355"/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осенне-зимний период </w:t>
      </w:r>
    </w:p>
    <w:p w:rsidR="00D148A8" w:rsidRPr="00D148A8" w:rsidRDefault="00D148A8" w:rsidP="00D148A8">
      <w:pPr>
        <w:pStyle w:val="a5"/>
        <w:tabs>
          <w:tab w:val="clear" w:pos="4677"/>
          <w:tab w:val="clear" w:pos="9355"/>
          <w:tab w:val="left" w:pos="16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2019-2010 годов</w:t>
      </w:r>
    </w:p>
    <w:p w:rsidR="00D148A8" w:rsidRDefault="00D148A8" w:rsidP="00C44E83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91" w:rsidRDefault="00D148A8" w:rsidP="00C44E83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1A46" w:rsidRPr="00142E1E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законами от 21.12.1994 № 68-ФЗ «О защите населения и территории от чрезвычайных ситуаций природного и техногенного </w:t>
      </w:r>
      <w:proofErr w:type="gramStart"/>
      <w:r w:rsidR="008A1A46" w:rsidRPr="00142E1E">
        <w:rPr>
          <w:rFonts w:ascii="Times New Roman" w:hAnsi="Times New Roman" w:cs="Times New Roman"/>
          <w:sz w:val="28"/>
          <w:szCs w:val="28"/>
        </w:rPr>
        <w:t xml:space="preserve">характера», от </w:t>
      </w:r>
      <w:r w:rsidR="00706191" w:rsidRPr="00142E1E">
        <w:rPr>
          <w:rFonts w:ascii="Times New Roman" w:hAnsi="Times New Roman" w:cs="Times New Roman"/>
          <w:sz w:val="28"/>
          <w:szCs w:val="28"/>
        </w:rPr>
        <w:t>06.10.2003 № 131- ФЗ «Об общих принципах организации местного самоуправления в Российской Федерации»,</w:t>
      </w:r>
      <w:r w:rsidR="00E80780" w:rsidRPr="00142E1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142E1E" w:rsidRPr="00142E1E">
        <w:rPr>
          <w:rFonts w:ascii="Times New Roman" w:hAnsi="Times New Roman" w:cs="Times New Roman"/>
          <w:sz w:val="28"/>
          <w:szCs w:val="28"/>
        </w:rPr>
        <w:t xml:space="preserve"> </w:t>
      </w:r>
      <w:r w:rsidR="00E80780" w:rsidRPr="00142E1E">
        <w:rPr>
          <w:rFonts w:ascii="Times New Roman" w:hAnsi="Times New Roman" w:cs="Times New Roman"/>
          <w:sz w:val="28"/>
          <w:szCs w:val="28"/>
        </w:rPr>
        <w:t xml:space="preserve">Иркутской области, от </w:t>
      </w:r>
      <w:r w:rsidR="00436FCD" w:rsidRPr="00142E1E">
        <w:rPr>
          <w:rFonts w:ascii="Times New Roman" w:hAnsi="Times New Roman" w:cs="Times New Roman"/>
          <w:sz w:val="28"/>
          <w:szCs w:val="28"/>
        </w:rPr>
        <w:t xml:space="preserve">08.10.2009 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№ 280/59 – ПП,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2E1E">
        <w:rPr>
          <w:rFonts w:ascii="Times New Roman" w:hAnsi="Times New Roman" w:cs="Times New Roman"/>
          <w:sz w:val="28"/>
          <w:szCs w:val="28"/>
        </w:rPr>
        <w:t xml:space="preserve"> целях охраны жизни людей и обеспечения их безопасности на водных объектах, расположенных на территории Саянского сельского поселения, в осеннее – зимний период 2019 – 2020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2E1E">
        <w:rPr>
          <w:rFonts w:ascii="Times New Roman" w:hAnsi="Times New Roman" w:cs="Times New Roman"/>
          <w:sz w:val="28"/>
          <w:szCs w:val="28"/>
        </w:rPr>
        <w:t xml:space="preserve"> 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руководствуясь статьями 32, 43 Устава Саянского </w:t>
      </w:r>
      <w:r w:rsidR="004626EE" w:rsidRPr="00142E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, администрация Саянского </w:t>
      </w:r>
      <w:r w:rsidR="004626EE" w:rsidRPr="00142E1E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C44E83" w:rsidRDefault="00C44E83" w:rsidP="00C44E83">
      <w:pPr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4E83" w:rsidRDefault="00C44E83" w:rsidP="00C44E83">
      <w:pPr>
        <w:spacing w:after="0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4E83" w:rsidRPr="00AF3E9A" w:rsidRDefault="00C44E83" w:rsidP="00C44E83">
      <w:pPr>
        <w:spacing w:after="0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191" w:rsidRPr="00142E1E" w:rsidRDefault="00C44E83" w:rsidP="00C44E83">
      <w:pPr>
        <w:pStyle w:val="a3"/>
        <w:numPr>
          <w:ilvl w:val="0"/>
          <w:numId w:val="1"/>
        </w:numPr>
        <w:spacing w:after="0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мероприятий по обеспечению безопасности людей на водных объектах на территории Саянского </w:t>
      </w:r>
      <w:r w:rsidR="004626EE" w:rsidRPr="00142E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, охране и здоровья в осеннее – зимний </w:t>
      </w:r>
      <w:r w:rsidR="001D5689" w:rsidRPr="00142E1E">
        <w:rPr>
          <w:rFonts w:ascii="Times New Roman" w:hAnsi="Times New Roman" w:cs="Times New Roman"/>
          <w:sz w:val="28"/>
          <w:szCs w:val="28"/>
        </w:rPr>
        <w:t>период 2019 – 2020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706191" w:rsidRPr="00142E1E" w:rsidRDefault="00C44E83" w:rsidP="00C44E83">
      <w:pPr>
        <w:pStyle w:val="a3"/>
        <w:numPr>
          <w:ilvl w:val="0"/>
          <w:numId w:val="1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Специалисту по жизнеобеспечению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06191" w:rsidRPr="00142E1E">
        <w:rPr>
          <w:rFonts w:ascii="Times New Roman" w:hAnsi="Times New Roman" w:cs="Times New Roman"/>
          <w:sz w:val="28"/>
          <w:szCs w:val="28"/>
        </w:rPr>
        <w:t>Гал</w:t>
      </w:r>
      <w:r>
        <w:rPr>
          <w:rFonts w:ascii="Times New Roman" w:hAnsi="Times New Roman" w:cs="Times New Roman"/>
          <w:sz w:val="28"/>
          <w:szCs w:val="28"/>
        </w:rPr>
        <w:t>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 информировать население с раздачей памяток о правилах поведения на льду, оказания помощи пострадавшим и номерами экстренных телефонов служб спасения.</w:t>
      </w:r>
    </w:p>
    <w:p w:rsidR="00436FCD" w:rsidRPr="00142E1E" w:rsidRDefault="00C44E83" w:rsidP="00C44E83">
      <w:pPr>
        <w:pStyle w:val="a3"/>
        <w:numPr>
          <w:ilvl w:val="0"/>
          <w:numId w:val="1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расположенных на территории Саянского </w:t>
      </w:r>
      <w:r w:rsidR="004626EE" w:rsidRPr="00142E1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689" w:rsidRPr="00142E1E">
        <w:rPr>
          <w:rFonts w:ascii="Times New Roman" w:hAnsi="Times New Roman" w:cs="Times New Roman"/>
          <w:sz w:val="28"/>
          <w:szCs w:val="28"/>
        </w:rPr>
        <w:t xml:space="preserve">в осеннее – зимний период 2019 -2020 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гг. проводить профилактическую </w:t>
      </w:r>
      <w:proofErr w:type="spellStart"/>
      <w:r w:rsidR="00706191" w:rsidRPr="00142E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06191" w:rsidRPr="00142E1E">
        <w:rPr>
          <w:rFonts w:ascii="Times New Roman" w:hAnsi="Times New Roman" w:cs="Times New Roman"/>
          <w:sz w:val="28"/>
          <w:szCs w:val="28"/>
        </w:rPr>
        <w:t xml:space="preserve"> – методическую разъяснительную работу с детьми по правилам проведения и мерам предосторожности на льду.</w:t>
      </w:r>
    </w:p>
    <w:p w:rsidR="00706191" w:rsidRPr="00142E1E" w:rsidRDefault="00C44E83" w:rsidP="00C44E83">
      <w:pPr>
        <w:pStyle w:val="a3"/>
        <w:numPr>
          <w:ilvl w:val="0"/>
          <w:numId w:val="1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(Г.А.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издании «Саянский вестник» и разместить в подразделе Саянского сельского поселения раздела «Поселение района» официального сайта Черемховского районного муниципального образования </w:t>
      </w:r>
      <w:hyperlink r:id="rId8" w:history="1">
        <w:r w:rsidR="00706191" w:rsidRPr="00142E1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</w:t>
        </w:r>
        <w:r w:rsidR="00706191" w:rsidRPr="00142E1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r w:rsidR="00706191" w:rsidRPr="00142E1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06191" w:rsidRPr="00142E1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r w:rsidR="00706191" w:rsidRPr="00142E1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706191" w:rsidRPr="00142E1E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706191" w:rsidRPr="0014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06191" w:rsidRPr="00142E1E" w:rsidRDefault="00706191" w:rsidP="00C44E83">
      <w:pPr>
        <w:pStyle w:val="a3"/>
        <w:numPr>
          <w:ilvl w:val="0"/>
          <w:numId w:val="1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1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706191" w:rsidRPr="00142E1E" w:rsidRDefault="00C44E83" w:rsidP="00C44E83">
      <w:pPr>
        <w:pStyle w:val="a3"/>
        <w:numPr>
          <w:ilvl w:val="0"/>
          <w:numId w:val="1"/>
        </w:numPr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Контроль за исполнение постановления возложить на главу Саянского </w:t>
      </w:r>
      <w:r w:rsidR="004626EE" w:rsidRPr="00142E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6191" w:rsidRPr="00142E1E">
        <w:rPr>
          <w:rFonts w:ascii="Times New Roman" w:hAnsi="Times New Roman" w:cs="Times New Roman"/>
          <w:sz w:val="28"/>
          <w:szCs w:val="28"/>
        </w:rPr>
        <w:t xml:space="preserve"> А</w:t>
      </w:r>
      <w:r w:rsidR="001D5689" w:rsidRPr="00142E1E">
        <w:rPr>
          <w:rFonts w:ascii="Times New Roman" w:hAnsi="Times New Roman" w:cs="Times New Roman"/>
          <w:sz w:val="28"/>
          <w:szCs w:val="28"/>
        </w:rPr>
        <w:t>.Н. Андреева</w:t>
      </w:r>
      <w:r w:rsidR="00706191" w:rsidRPr="00142E1E">
        <w:rPr>
          <w:rFonts w:ascii="Times New Roman" w:hAnsi="Times New Roman" w:cs="Times New Roman"/>
          <w:sz w:val="28"/>
          <w:szCs w:val="28"/>
        </w:rPr>
        <w:t>.</w:t>
      </w:r>
    </w:p>
    <w:p w:rsidR="00327C3B" w:rsidRPr="00142E1E" w:rsidRDefault="00327C3B" w:rsidP="00C44E83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27C3B" w:rsidRPr="00142E1E" w:rsidRDefault="00327C3B" w:rsidP="00C44E83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06191" w:rsidRPr="00142E1E" w:rsidRDefault="00706191" w:rsidP="00C44E83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142E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6191" w:rsidRPr="00142E1E" w:rsidRDefault="00706191" w:rsidP="00C44E83">
      <w:pPr>
        <w:pStyle w:val="a3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 w:rsidRPr="00142E1E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1D5689" w:rsidRPr="00142E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7C3B" w:rsidRPr="00142E1E">
        <w:rPr>
          <w:rFonts w:ascii="Times New Roman" w:hAnsi="Times New Roman" w:cs="Times New Roman"/>
          <w:sz w:val="28"/>
          <w:szCs w:val="28"/>
        </w:rPr>
        <w:tab/>
      </w:r>
      <w:r w:rsidR="00327C3B" w:rsidRPr="00142E1E">
        <w:rPr>
          <w:rFonts w:ascii="Times New Roman" w:hAnsi="Times New Roman" w:cs="Times New Roman"/>
          <w:sz w:val="28"/>
          <w:szCs w:val="28"/>
        </w:rPr>
        <w:tab/>
      </w:r>
      <w:r w:rsidR="00327C3B" w:rsidRPr="00142E1E">
        <w:rPr>
          <w:rFonts w:ascii="Times New Roman" w:hAnsi="Times New Roman" w:cs="Times New Roman"/>
          <w:sz w:val="28"/>
          <w:szCs w:val="28"/>
        </w:rPr>
        <w:tab/>
      </w:r>
      <w:r w:rsidR="00327C3B" w:rsidRPr="00142E1E">
        <w:rPr>
          <w:rFonts w:ascii="Times New Roman" w:hAnsi="Times New Roman" w:cs="Times New Roman"/>
          <w:sz w:val="28"/>
          <w:szCs w:val="28"/>
        </w:rPr>
        <w:tab/>
      </w:r>
      <w:r w:rsidR="00327C3B" w:rsidRPr="00142E1E">
        <w:rPr>
          <w:rFonts w:ascii="Times New Roman" w:hAnsi="Times New Roman" w:cs="Times New Roman"/>
          <w:sz w:val="28"/>
          <w:szCs w:val="28"/>
        </w:rPr>
        <w:tab/>
      </w:r>
      <w:r w:rsidR="004626EE" w:rsidRPr="00142E1E">
        <w:rPr>
          <w:rFonts w:ascii="Times New Roman" w:hAnsi="Times New Roman" w:cs="Times New Roman"/>
          <w:sz w:val="28"/>
          <w:szCs w:val="28"/>
        </w:rPr>
        <w:tab/>
      </w:r>
      <w:r w:rsidR="00C44E83">
        <w:rPr>
          <w:rFonts w:ascii="Times New Roman" w:hAnsi="Times New Roman" w:cs="Times New Roman"/>
          <w:sz w:val="28"/>
          <w:szCs w:val="28"/>
        </w:rPr>
        <w:t xml:space="preserve">     </w:t>
      </w:r>
      <w:r w:rsidR="004010AD">
        <w:rPr>
          <w:rFonts w:ascii="Times New Roman" w:hAnsi="Times New Roman" w:cs="Times New Roman"/>
          <w:sz w:val="28"/>
          <w:szCs w:val="28"/>
        </w:rPr>
        <w:t xml:space="preserve">      </w:t>
      </w:r>
      <w:r w:rsidR="001D5689" w:rsidRPr="00142E1E">
        <w:rPr>
          <w:rFonts w:ascii="Times New Roman" w:hAnsi="Times New Roman" w:cs="Times New Roman"/>
          <w:sz w:val="28"/>
          <w:szCs w:val="28"/>
        </w:rPr>
        <w:t>А.Н. Андреев</w:t>
      </w:r>
    </w:p>
    <w:p w:rsidR="00706191" w:rsidRDefault="00706191" w:rsidP="00C44E83">
      <w:pPr>
        <w:ind w:right="-285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C44E83">
      <w:pPr>
        <w:ind w:left="284" w:right="-285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C44E83">
      <w:pPr>
        <w:ind w:left="284" w:right="-285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C44E83">
      <w:pPr>
        <w:ind w:left="284" w:right="-285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C44E83">
      <w:pPr>
        <w:ind w:left="284" w:right="-285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884C66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06191" w:rsidRDefault="00706191" w:rsidP="00706191">
      <w:pPr>
        <w:ind w:left="4678" w:hanging="4962"/>
        <w:rPr>
          <w:rFonts w:ascii="Times New Roman" w:hAnsi="Times New Roman" w:cs="Times New Roman"/>
          <w:b/>
          <w:sz w:val="24"/>
          <w:szCs w:val="24"/>
        </w:rPr>
      </w:pPr>
    </w:p>
    <w:p w:rsidR="00884C66" w:rsidRDefault="00884C66" w:rsidP="00C75CCF">
      <w:pPr>
        <w:rPr>
          <w:rFonts w:ascii="Times New Roman" w:hAnsi="Times New Roman" w:cs="Times New Roman"/>
          <w:sz w:val="24"/>
          <w:szCs w:val="24"/>
        </w:rPr>
      </w:pPr>
    </w:p>
    <w:p w:rsidR="00723405" w:rsidRDefault="00723405" w:rsidP="00C75CCF">
      <w:pPr>
        <w:rPr>
          <w:rFonts w:ascii="Times New Roman" w:hAnsi="Times New Roman" w:cs="Times New Roman"/>
          <w:sz w:val="24"/>
          <w:szCs w:val="24"/>
        </w:rPr>
      </w:pPr>
    </w:p>
    <w:p w:rsidR="001F6A0C" w:rsidRPr="00EA1C7F" w:rsidRDefault="001F6A0C" w:rsidP="00C75CCF">
      <w:pPr>
        <w:rPr>
          <w:rFonts w:ascii="Times New Roman" w:hAnsi="Times New Roman" w:cs="Times New Roman"/>
          <w:sz w:val="24"/>
          <w:szCs w:val="24"/>
        </w:rPr>
      </w:pPr>
    </w:p>
    <w:p w:rsidR="00706191" w:rsidRPr="00F25ED1" w:rsidRDefault="00706191" w:rsidP="001F6A0C">
      <w:pPr>
        <w:spacing w:after="0" w:line="240" w:lineRule="auto"/>
        <w:ind w:left="4678" w:right="-285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7C3B" w:rsidRDefault="00706191" w:rsidP="001F6A0C">
      <w:pPr>
        <w:spacing w:after="0" w:line="240" w:lineRule="auto"/>
        <w:ind w:left="4678" w:right="-285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к постановлению</w:t>
      </w:r>
      <w:r w:rsidR="00327C3B">
        <w:rPr>
          <w:rFonts w:ascii="Times New Roman" w:hAnsi="Times New Roman" w:cs="Times New Roman"/>
          <w:sz w:val="24"/>
          <w:szCs w:val="24"/>
        </w:rPr>
        <w:t xml:space="preserve"> а</w:t>
      </w:r>
      <w:r w:rsidRPr="00F25ED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D5689" w:rsidRDefault="00706191" w:rsidP="001F6A0C">
      <w:pPr>
        <w:spacing w:after="0" w:line="240" w:lineRule="auto"/>
        <w:ind w:left="4678" w:right="-285" w:hanging="4962"/>
        <w:jc w:val="right"/>
        <w:rPr>
          <w:rFonts w:ascii="Times New Roman" w:hAnsi="Times New Roman" w:cs="Times New Roman"/>
          <w:sz w:val="24"/>
          <w:szCs w:val="24"/>
        </w:rPr>
      </w:pPr>
      <w:r w:rsidRPr="00F25ED1">
        <w:rPr>
          <w:rFonts w:ascii="Times New Roman" w:hAnsi="Times New Roman" w:cs="Times New Roman"/>
          <w:sz w:val="24"/>
          <w:szCs w:val="24"/>
        </w:rPr>
        <w:t>Саянского</w:t>
      </w:r>
      <w:r w:rsidR="001F6A0C">
        <w:rPr>
          <w:rFonts w:ascii="Times New Roman" w:hAnsi="Times New Roman" w:cs="Times New Roman"/>
          <w:sz w:val="24"/>
          <w:szCs w:val="24"/>
        </w:rPr>
        <w:t xml:space="preserve"> </w:t>
      </w:r>
      <w:r w:rsidR="001D5689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706191" w:rsidRDefault="001F6A0C" w:rsidP="001F6A0C">
      <w:pPr>
        <w:spacing w:after="0" w:line="240" w:lineRule="auto"/>
        <w:ind w:left="4678" w:right="-285" w:hanging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5689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191" w:rsidRPr="00F25ED1">
        <w:rPr>
          <w:rFonts w:ascii="Times New Roman" w:hAnsi="Times New Roman" w:cs="Times New Roman"/>
          <w:sz w:val="24"/>
          <w:szCs w:val="24"/>
        </w:rPr>
        <w:t xml:space="preserve">от </w:t>
      </w:r>
      <w:r w:rsidR="007751F0">
        <w:rPr>
          <w:rFonts w:ascii="Times New Roman" w:hAnsi="Times New Roman" w:cs="Times New Roman"/>
          <w:sz w:val="24"/>
          <w:szCs w:val="24"/>
        </w:rPr>
        <w:t>10</w:t>
      </w:r>
      <w:r w:rsidR="004626EE">
        <w:rPr>
          <w:rFonts w:ascii="Times New Roman" w:hAnsi="Times New Roman" w:cs="Times New Roman"/>
          <w:sz w:val="24"/>
          <w:szCs w:val="24"/>
        </w:rPr>
        <w:t>.09.2019 № 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F6A0C" w:rsidRDefault="001F6A0C" w:rsidP="001F6A0C">
      <w:pPr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780" w:rsidRPr="001F6A0C" w:rsidRDefault="00706191" w:rsidP="001F6A0C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0C">
        <w:rPr>
          <w:rFonts w:ascii="Times New Roman" w:hAnsi="Times New Roman" w:cs="Times New Roman"/>
          <w:b/>
          <w:sz w:val="28"/>
          <w:szCs w:val="28"/>
        </w:rPr>
        <w:t>П</w:t>
      </w:r>
      <w:r w:rsidR="001F6A0C" w:rsidRPr="001F6A0C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1F6A0C"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 на водных объектах</w:t>
      </w:r>
    </w:p>
    <w:p w:rsidR="00E80780" w:rsidRPr="001F6A0C" w:rsidRDefault="00E80780" w:rsidP="001F6A0C">
      <w:pPr>
        <w:spacing w:after="0"/>
        <w:ind w:left="142" w:right="-285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0C">
        <w:rPr>
          <w:rFonts w:ascii="Times New Roman" w:hAnsi="Times New Roman" w:cs="Times New Roman"/>
          <w:b/>
          <w:sz w:val="28"/>
          <w:szCs w:val="28"/>
        </w:rPr>
        <w:t xml:space="preserve">на территории Саянского </w:t>
      </w:r>
      <w:r w:rsidR="007751F0" w:rsidRPr="001F6A0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1F6A0C">
        <w:rPr>
          <w:rFonts w:ascii="Times New Roman" w:hAnsi="Times New Roman" w:cs="Times New Roman"/>
          <w:b/>
          <w:sz w:val="28"/>
          <w:szCs w:val="28"/>
        </w:rPr>
        <w:t>,</w:t>
      </w:r>
      <w:r w:rsidR="001F6A0C" w:rsidRPr="001F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A0C">
        <w:rPr>
          <w:rFonts w:ascii="Times New Roman" w:hAnsi="Times New Roman" w:cs="Times New Roman"/>
          <w:b/>
          <w:sz w:val="28"/>
          <w:szCs w:val="28"/>
        </w:rPr>
        <w:t>охране их жизни и здоровь</w:t>
      </w:r>
      <w:r w:rsidR="001D5689" w:rsidRPr="001F6A0C">
        <w:rPr>
          <w:rFonts w:ascii="Times New Roman" w:hAnsi="Times New Roman" w:cs="Times New Roman"/>
          <w:b/>
          <w:sz w:val="28"/>
          <w:szCs w:val="28"/>
        </w:rPr>
        <w:t>я в осеннее – зимний период 2019 – 2020</w:t>
      </w:r>
      <w:r w:rsidRPr="001F6A0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06191" w:rsidRPr="00723405" w:rsidRDefault="00706191" w:rsidP="001F6A0C">
      <w:pPr>
        <w:spacing w:after="0"/>
        <w:ind w:left="2410" w:hanging="354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06191" w:rsidRPr="00723405" w:rsidTr="009168E9">
        <w:tc>
          <w:tcPr>
            <w:tcW w:w="675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706191" w:rsidRPr="00723405" w:rsidRDefault="00706191" w:rsidP="00916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706191" w:rsidRPr="00723405" w:rsidRDefault="00706191" w:rsidP="00916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393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06191" w:rsidRPr="00723405" w:rsidTr="009168E9">
        <w:tc>
          <w:tcPr>
            <w:tcW w:w="675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1D5689" w:rsidRPr="00723405" w:rsidRDefault="001D5689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требованиях безопасности на водных объектах, опасности выхода (выезда) на тонкий лед, правилах по охране жизни людей на воде в период ледостава:</w:t>
            </w:r>
          </w:p>
          <w:p w:rsidR="001D5689" w:rsidRPr="00723405" w:rsidRDefault="001D5689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-на собраниях граждан;</w:t>
            </w:r>
          </w:p>
          <w:p w:rsidR="001D5689" w:rsidRPr="00723405" w:rsidRDefault="001D5689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-через средства массовой информации;</w:t>
            </w:r>
          </w:p>
          <w:p w:rsidR="00706191" w:rsidRPr="00723405" w:rsidRDefault="001D5689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-распространение памяток.</w:t>
            </w:r>
          </w:p>
        </w:tc>
        <w:tc>
          <w:tcPr>
            <w:tcW w:w="2393" w:type="dxa"/>
          </w:tcPr>
          <w:p w:rsidR="00706191" w:rsidRPr="00723405" w:rsidRDefault="00706191" w:rsidP="00916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393" w:type="dxa"/>
          </w:tcPr>
          <w:p w:rsidR="00706191" w:rsidRPr="00723405" w:rsidRDefault="00706191" w:rsidP="0077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706191" w:rsidRPr="00723405" w:rsidRDefault="00706191" w:rsidP="0077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Саянского </w:t>
            </w:r>
            <w:r w:rsidR="007751F0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706191" w:rsidRPr="00723405" w:rsidTr="009168E9">
        <w:tc>
          <w:tcPr>
            <w:tcW w:w="675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706191" w:rsidRPr="00723405" w:rsidRDefault="00706191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учебных заведениях и детских оздоровительных учреждениях занятий по теме: «Правила поведения и обеспечение безопасности детей на водных объект</w:t>
            </w:r>
            <w:r w:rsidR="00327C3B"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ах в осенние – зимний период </w:t>
            </w:r>
            <w:r w:rsidR="001D5689"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2019-2020 </w:t>
            </w:r>
            <w:proofErr w:type="spellStart"/>
            <w:proofErr w:type="gramStart"/>
            <w:r w:rsidR="00723405" w:rsidRPr="0072340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proofErr w:type="gramEnd"/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393" w:type="dxa"/>
          </w:tcPr>
          <w:p w:rsidR="00706191" w:rsidRPr="00723405" w:rsidRDefault="00706191" w:rsidP="00916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393" w:type="dxa"/>
          </w:tcPr>
          <w:p w:rsidR="00706191" w:rsidRPr="00723405" w:rsidRDefault="00706191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</w:t>
            </w:r>
          </w:p>
        </w:tc>
      </w:tr>
      <w:tr w:rsidR="00C75CCF" w:rsidRPr="00723405" w:rsidTr="009168E9">
        <w:tc>
          <w:tcPr>
            <w:tcW w:w="675" w:type="dxa"/>
          </w:tcPr>
          <w:p w:rsidR="00C75CCF" w:rsidRPr="00723405" w:rsidRDefault="00C75CCF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C75CCF" w:rsidRPr="00723405" w:rsidRDefault="00723405" w:rsidP="007234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(проведение </w:t>
            </w:r>
            <w:proofErr w:type="spellStart"/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подворовых</w:t>
            </w:r>
            <w:proofErr w:type="spellEnd"/>
            <w:r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 обходов) социально опасных, неблагополучных и неполных семей, проживающих вблизи водных объектов, с доведением (под роспись в журнале) информации до родителей о недопущении безнадзорного нахождения детей на водных объектах </w:t>
            </w:r>
            <w:r w:rsidR="00F51B18" w:rsidRPr="007234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51B18" w:rsidRPr="0072340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осеннее – зимний период </w:t>
            </w:r>
            <w:r w:rsidR="00F51B18" w:rsidRPr="0072340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D5689"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2019-2020 </w:t>
            </w:r>
            <w:r w:rsidR="00F51B18" w:rsidRPr="00723405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C75CCF" w:rsidRPr="00723405" w:rsidRDefault="00C75CCF" w:rsidP="009168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В течение периода</w:t>
            </w:r>
          </w:p>
        </w:tc>
        <w:tc>
          <w:tcPr>
            <w:tcW w:w="2393" w:type="dxa"/>
          </w:tcPr>
          <w:p w:rsidR="00C75CCF" w:rsidRPr="00723405" w:rsidRDefault="00C75CCF" w:rsidP="009168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75CCF" w:rsidRPr="00723405" w:rsidRDefault="007751F0" w:rsidP="007751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405">
              <w:rPr>
                <w:rFonts w:ascii="Times New Roman" w:hAnsi="Times New Roman" w:cs="Times New Roman"/>
                <w:sz w:val="26"/>
                <w:szCs w:val="26"/>
              </w:rPr>
              <w:t xml:space="preserve">Саянского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F51B18" w:rsidRDefault="00F51B18" w:rsidP="00327C3B">
      <w:pPr>
        <w:rPr>
          <w:rFonts w:ascii="Times New Roman" w:hAnsi="Times New Roman" w:cs="Times New Roman"/>
          <w:sz w:val="26"/>
          <w:szCs w:val="26"/>
        </w:rPr>
      </w:pPr>
    </w:p>
    <w:p w:rsidR="00AF3E9A" w:rsidRPr="00723405" w:rsidRDefault="00AF3E9A" w:rsidP="00327C3B">
      <w:pPr>
        <w:rPr>
          <w:rFonts w:ascii="Times New Roman" w:hAnsi="Times New Roman" w:cs="Times New Roman"/>
          <w:sz w:val="26"/>
          <w:szCs w:val="26"/>
        </w:rPr>
      </w:pPr>
    </w:p>
    <w:p w:rsidR="00327C3B" w:rsidRPr="00AF3E9A" w:rsidRDefault="00706191" w:rsidP="00327C3B">
      <w:pPr>
        <w:spacing w:after="0"/>
        <w:ind w:left="4678" w:hanging="4820"/>
        <w:rPr>
          <w:rFonts w:ascii="Times New Roman" w:hAnsi="Times New Roman" w:cs="Times New Roman"/>
          <w:sz w:val="28"/>
          <w:szCs w:val="28"/>
        </w:rPr>
      </w:pPr>
      <w:r w:rsidRPr="00AF3E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F3E9A">
        <w:rPr>
          <w:rFonts w:ascii="Times New Roman" w:hAnsi="Times New Roman" w:cs="Times New Roman"/>
          <w:sz w:val="28"/>
          <w:szCs w:val="28"/>
        </w:rPr>
        <w:t>Саянского</w:t>
      </w:r>
      <w:proofErr w:type="gramEnd"/>
      <w:r w:rsidRPr="00AF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90" w:rsidRPr="00AF3E9A" w:rsidRDefault="00723405" w:rsidP="001F6A0C">
      <w:pPr>
        <w:ind w:left="4678" w:right="-285" w:hanging="4820"/>
        <w:rPr>
          <w:rFonts w:ascii="Times New Roman" w:hAnsi="Times New Roman" w:cs="Times New Roman"/>
          <w:sz w:val="28"/>
          <w:szCs w:val="28"/>
        </w:rPr>
      </w:pPr>
      <w:r w:rsidRPr="00AF3E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F3E9A">
        <w:rPr>
          <w:rFonts w:ascii="Times New Roman" w:hAnsi="Times New Roman" w:cs="Times New Roman"/>
          <w:sz w:val="28"/>
          <w:szCs w:val="28"/>
        </w:rPr>
        <w:tab/>
      </w:r>
      <w:r w:rsidRPr="00AF3E9A">
        <w:rPr>
          <w:rFonts w:ascii="Times New Roman" w:hAnsi="Times New Roman" w:cs="Times New Roman"/>
          <w:sz w:val="28"/>
          <w:szCs w:val="28"/>
        </w:rPr>
        <w:tab/>
      </w:r>
      <w:r w:rsidRPr="00AF3E9A">
        <w:rPr>
          <w:rFonts w:ascii="Times New Roman" w:hAnsi="Times New Roman" w:cs="Times New Roman"/>
          <w:sz w:val="28"/>
          <w:szCs w:val="28"/>
        </w:rPr>
        <w:tab/>
      </w:r>
      <w:r w:rsidRPr="00AF3E9A">
        <w:rPr>
          <w:rFonts w:ascii="Times New Roman" w:hAnsi="Times New Roman" w:cs="Times New Roman"/>
          <w:sz w:val="28"/>
          <w:szCs w:val="28"/>
        </w:rPr>
        <w:tab/>
      </w:r>
      <w:r w:rsidRPr="00AF3E9A">
        <w:rPr>
          <w:rFonts w:ascii="Times New Roman" w:hAnsi="Times New Roman" w:cs="Times New Roman"/>
          <w:sz w:val="28"/>
          <w:szCs w:val="28"/>
        </w:rPr>
        <w:tab/>
      </w:r>
      <w:r w:rsidRPr="00AF3E9A">
        <w:rPr>
          <w:rFonts w:ascii="Times New Roman" w:hAnsi="Times New Roman" w:cs="Times New Roman"/>
          <w:sz w:val="28"/>
          <w:szCs w:val="28"/>
        </w:rPr>
        <w:tab/>
      </w:r>
      <w:r w:rsidR="00AF3E9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3E9A">
        <w:rPr>
          <w:rFonts w:ascii="Times New Roman" w:hAnsi="Times New Roman" w:cs="Times New Roman"/>
          <w:sz w:val="28"/>
          <w:szCs w:val="28"/>
        </w:rPr>
        <w:t>А.Н. Андреев</w:t>
      </w:r>
    </w:p>
    <w:sectPr w:rsidR="00E72F90" w:rsidRPr="00AF3E9A" w:rsidSect="00D148A8">
      <w:headerReference w:type="default" r:id="rId9"/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64" w:rsidRDefault="00D45F64" w:rsidP="00706191">
      <w:pPr>
        <w:spacing w:after="0" w:line="240" w:lineRule="auto"/>
      </w:pPr>
      <w:r>
        <w:separator/>
      </w:r>
    </w:p>
  </w:endnote>
  <w:endnote w:type="continuationSeparator" w:id="0">
    <w:p w:rsidR="00D45F64" w:rsidRDefault="00D45F64" w:rsidP="007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64" w:rsidRDefault="00D45F64" w:rsidP="00706191">
      <w:pPr>
        <w:spacing w:after="0" w:line="240" w:lineRule="auto"/>
      </w:pPr>
      <w:r>
        <w:separator/>
      </w:r>
    </w:p>
  </w:footnote>
  <w:footnote w:type="continuationSeparator" w:id="0">
    <w:p w:rsidR="00D45F64" w:rsidRDefault="00D45F64" w:rsidP="0070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83" w:rsidRPr="00D148A8" w:rsidRDefault="00C44E83" w:rsidP="00C44E83">
    <w:pPr>
      <w:pStyle w:val="a5"/>
      <w:tabs>
        <w:tab w:val="clear" w:pos="4677"/>
        <w:tab w:val="clear" w:pos="9355"/>
        <w:tab w:val="left" w:pos="1650"/>
      </w:tabs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ADA"/>
    <w:multiLevelType w:val="multilevel"/>
    <w:tmpl w:val="73FC011C"/>
    <w:lvl w:ilvl="0">
      <w:start w:val="1"/>
      <w:numFmt w:val="decimal"/>
      <w:suff w:val="nothing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191"/>
    <w:rsid w:val="000840D2"/>
    <w:rsid w:val="00142E1E"/>
    <w:rsid w:val="001D5689"/>
    <w:rsid w:val="001F6A0C"/>
    <w:rsid w:val="002E584F"/>
    <w:rsid w:val="00327C3B"/>
    <w:rsid w:val="004010AD"/>
    <w:rsid w:val="004147C9"/>
    <w:rsid w:val="00436FCD"/>
    <w:rsid w:val="004626EE"/>
    <w:rsid w:val="0059571E"/>
    <w:rsid w:val="00706191"/>
    <w:rsid w:val="00713467"/>
    <w:rsid w:val="00723405"/>
    <w:rsid w:val="007751F0"/>
    <w:rsid w:val="00832334"/>
    <w:rsid w:val="00884C66"/>
    <w:rsid w:val="008A1A46"/>
    <w:rsid w:val="008C0B2C"/>
    <w:rsid w:val="00973607"/>
    <w:rsid w:val="00AF3E9A"/>
    <w:rsid w:val="00C44E83"/>
    <w:rsid w:val="00C75CCF"/>
    <w:rsid w:val="00D148A8"/>
    <w:rsid w:val="00D45F64"/>
    <w:rsid w:val="00E72F90"/>
    <w:rsid w:val="00E73D35"/>
    <w:rsid w:val="00E80780"/>
    <w:rsid w:val="00F120D7"/>
    <w:rsid w:val="00F5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91"/>
    <w:pPr>
      <w:ind w:left="720"/>
      <w:contextualSpacing/>
    </w:pPr>
  </w:style>
  <w:style w:type="table" w:styleId="a4">
    <w:name w:val="Table Grid"/>
    <w:basedOn w:val="a1"/>
    <w:uiPriority w:val="59"/>
    <w:rsid w:val="00706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191"/>
  </w:style>
  <w:style w:type="paragraph" w:styleId="a7">
    <w:name w:val="footer"/>
    <w:basedOn w:val="a"/>
    <w:link w:val="a8"/>
    <w:uiPriority w:val="99"/>
    <w:unhideWhenUsed/>
    <w:rsid w:val="00706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191"/>
  </w:style>
  <w:style w:type="character" w:styleId="a9">
    <w:name w:val="Hyperlink"/>
    <w:basedOn w:val="a0"/>
    <w:rsid w:val="00706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саянск</cp:lastModifiedBy>
  <cp:revision>14</cp:revision>
  <cp:lastPrinted>2016-10-26T02:40:00Z</cp:lastPrinted>
  <dcterms:created xsi:type="dcterms:W3CDTF">2016-10-24T08:20:00Z</dcterms:created>
  <dcterms:modified xsi:type="dcterms:W3CDTF">2019-10-04T08:57:00Z</dcterms:modified>
</cp:coreProperties>
</file>